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CD7F5" w14:textId="77777777" w:rsidR="00EE7666" w:rsidRDefault="00EE7666" w:rsidP="00EE7666">
      <w:pPr>
        <w:pStyle w:val="NormalWeb"/>
        <w:spacing w:before="0" w:beforeAutospacing="0" w:after="0" w:afterAutospacing="0" w:line="480" w:lineRule="auto"/>
        <w:jc w:val="center"/>
        <w:rPr>
          <w:color w:val="000000" w:themeColor="text1"/>
        </w:rPr>
      </w:pPr>
    </w:p>
    <w:p w14:paraId="50BF566A" w14:textId="77777777" w:rsidR="00713487" w:rsidRPr="00EE7666" w:rsidRDefault="00713487" w:rsidP="00EE7666">
      <w:pPr>
        <w:pStyle w:val="NormalWeb"/>
        <w:spacing w:before="0" w:beforeAutospacing="0" w:after="0" w:afterAutospacing="0" w:line="480" w:lineRule="auto"/>
        <w:jc w:val="center"/>
        <w:rPr>
          <w:color w:val="000000" w:themeColor="text1"/>
        </w:rPr>
      </w:pPr>
    </w:p>
    <w:p w14:paraId="17E57945"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596A066F"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5385BD45"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4CBADDF3"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37E1A3F8"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665C4220"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7C61A814"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4979FB08"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581955AB" w14:textId="6302FF08" w:rsidR="00EE7666" w:rsidRPr="00EE7666" w:rsidRDefault="00EE7666" w:rsidP="00EE7666">
      <w:pPr>
        <w:pStyle w:val="NormalWeb"/>
        <w:spacing w:before="0" w:beforeAutospacing="0" w:after="0" w:afterAutospacing="0" w:line="480" w:lineRule="auto"/>
        <w:jc w:val="center"/>
        <w:rPr>
          <w:color w:val="000000" w:themeColor="text1"/>
        </w:rPr>
      </w:pPr>
      <w:r w:rsidRPr="00EE7666">
        <w:rPr>
          <w:color w:val="000000" w:themeColor="text1"/>
        </w:rPr>
        <w:t>The Impact of Globalization</w:t>
      </w:r>
    </w:p>
    <w:p w14:paraId="04FECA33" w14:textId="3325903E" w:rsidR="00EE7666" w:rsidRPr="00EE7666" w:rsidRDefault="00EE7666" w:rsidP="00EE7666">
      <w:pPr>
        <w:pStyle w:val="NormalWeb"/>
        <w:spacing w:before="0" w:beforeAutospacing="0" w:after="0" w:afterAutospacing="0" w:line="480" w:lineRule="auto"/>
        <w:jc w:val="center"/>
        <w:rPr>
          <w:color w:val="000000" w:themeColor="text1"/>
        </w:rPr>
      </w:pPr>
      <w:r w:rsidRPr="00EE7666">
        <w:rPr>
          <w:color w:val="000000" w:themeColor="text1"/>
        </w:rPr>
        <w:t xml:space="preserve">Name </w:t>
      </w:r>
    </w:p>
    <w:p w14:paraId="3D9FB668" w14:textId="10209BE4" w:rsidR="00EE7666" w:rsidRPr="00EE7666" w:rsidRDefault="00EE7666" w:rsidP="00EE7666">
      <w:pPr>
        <w:pStyle w:val="NormalWeb"/>
        <w:spacing w:before="0" w:beforeAutospacing="0" w:after="0" w:afterAutospacing="0" w:line="480" w:lineRule="auto"/>
        <w:jc w:val="center"/>
        <w:rPr>
          <w:color w:val="000000" w:themeColor="text1"/>
        </w:rPr>
      </w:pPr>
      <w:r w:rsidRPr="00EE7666">
        <w:rPr>
          <w:color w:val="000000" w:themeColor="text1"/>
        </w:rPr>
        <w:t>Institution</w:t>
      </w:r>
    </w:p>
    <w:p w14:paraId="431B79E8" w14:textId="4900522E" w:rsidR="00EE7666" w:rsidRPr="00EE7666" w:rsidRDefault="00EE7666" w:rsidP="00EE7666">
      <w:pPr>
        <w:pStyle w:val="NormalWeb"/>
        <w:spacing w:before="0" w:beforeAutospacing="0" w:after="0" w:afterAutospacing="0" w:line="480" w:lineRule="auto"/>
        <w:jc w:val="center"/>
        <w:rPr>
          <w:color w:val="000000" w:themeColor="text1"/>
        </w:rPr>
      </w:pPr>
      <w:r w:rsidRPr="00EE7666">
        <w:rPr>
          <w:color w:val="000000" w:themeColor="text1"/>
        </w:rPr>
        <w:t>Date</w:t>
      </w:r>
    </w:p>
    <w:p w14:paraId="67A02DCE"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070A381E"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2E17892D"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57F6589D"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20B27400"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4C2B712B"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39A16174" w14:textId="77777777" w:rsidR="00EE7666" w:rsidRPr="00EE7666" w:rsidRDefault="00EE7666" w:rsidP="00EE7666">
      <w:pPr>
        <w:pStyle w:val="NormalWeb"/>
        <w:spacing w:before="0" w:beforeAutospacing="0" w:after="0" w:afterAutospacing="0" w:line="480" w:lineRule="auto"/>
        <w:jc w:val="center"/>
        <w:rPr>
          <w:color w:val="000000" w:themeColor="text1"/>
        </w:rPr>
      </w:pPr>
    </w:p>
    <w:p w14:paraId="1048EB79" w14:textId="77777777" w:rsidR="00EE7666" w:rsidRPr="00EE7666" w:rsidRDefault="00EE7666" w:rsidP="00EE7666">
      <w:pPr>
        <w:pStyle w:val="NormalWeb"/>
        <w:spacing w:before="0" w:beforeAutospacing="0" w:after="0" w:afterAutospacing="0" w:line="480" w:lineRule="auto"/>
        <w:rPr>
          <w:color w:val="000000" w:themeColor="text1"/>
        </w:rPr>
      </w:pPr>
    </w:p>
    <w:p w14:paraId="587E3422" w14:textId="77777777" w:rsidR="00EE7666" w:rsidRPr="00EE7666" w:rsidRDefault="00EE7666" w:rsidP="00EE7666">
      <w:pPr>
        <w:pStyle w:val="NormalWeb"/>
        <w:spacing w:before="0" w:beforeAutospacing="0" w:after="0" w:afterAutospacing="0" w:line="480" w:lineRule="auto"/>
        <w:rPr>
          <w:color w:val="000000" w:themeColor="text1"/>
        </w:rPr>
      </w:pPr>
    </w:p>
    <w:p w14:paraId="4E092ECD" w14:textId="1A216859" w:rsidR="00EE7666" w:rsidRPr="00EE7666" w:rsidRDefault="00EE7666" w:rsidP="00EE7666">
      <w:pPr>
        <w:pStyle w:val="NormalWeb"/>
        <w:spacing w:before="0" w:beforeAutospacing="0" w:after="0" w:afterAutospacing="0" w:line="480" w:lineRule="auto"/>
        <w:jc w:val="center"/>
        <w:rPr>
          <w:color w:val="000000" w:themeColor="text1"/>
        </w:rPr>
      </w:pPr>
      <w:r w:rsidRPr="00EE7666">
        <w:rPr>
          <w:color w:val="000000" w:themeColor="text1"/>
        </w:rPr>
        <w:lastRenderedPageBreak/>
        <w:t>The Impact of Globalization</w:t>
      </w:r>
    </w:p>
    <w:p w14:paraId="77A6941F" w14:textId="5EF8733C" w:rsidR="00CB3B94" w:rsidRPr="00EE7666"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t>Globalization is the spread of products, technology, information, and jobs across national borders and cultures (Lambrick, 2014). In economic terms, it describes an interdependence of nations around the globe fostered through free trade. Globalization is also viewed as the actual process through which international communities and corporations, as well as individuals, have been able to relate to each other via culture, politics, economics, in addition to the earth’s environment. Economists have defended that globalization has predominantly facilitated by the great economic world powers whose cravings are meet their interests. In many settings, globalization is featured with the increasing flow of labor, capital, goods, and technology in societies, and hence making the world a global village in relation to its magnificent impacts. Globalization impacts the world by raising the standard of living in poor and less developed countries through providing job opportunities, enriching human experiences, modernization, the establishment of stable international economic organizations, economic prosperity, perpetuated inequalities, and improved access to goods and services. </w:t>
      </w:r>
    </w:p>
    <w:p w14:paraId="4C8D53A9" w14:textId="77777777" w:rsidR="00CB3B94" w:rsidRPr="00EE7666"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t>           According to Yip &amp; Eaton (2014), globalization is the leading cause of modernization in all nations and economies of the world. Globalization impacts to nations by necessitating a model of a gradual and progressive evolution from traditional models of operation to the modern operation aspects. Yip &amp; Eaton (2014), argues that globalization impacts nations with huge advantages when the market forces are freed from regulations. Yip &amp; Eaton (2014), supports that where neoliberal policies have been imposed on struggling disaster leading to mega chances and improved on how of conducting economic operations in the global market. It is worth to assert that globalization is a universal and positive transition for every individual, and hence, its benefits are found to extend to all nations. </w:t>
      </w:r>
    </w:p>
    <w:p w14:paraId="64CF5189" w14:textId="77777777" w:rsidR="00CB3B94" w:rsidRPr="00EE7666"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lastRenderedPageBreak/>
        <w:t>Globalization leads to economic prosperity. Contemporary studies have defended that globalization is the stepping stone for enhancing economic progression. A report by the World Economic Forum (2000) supports that globalization created a great chance for the mushrooming importance of open market around the world; an aspect which has time and again paved the way for the improved standards of living for all populations as well as establishing shared prosperity (Yip &amp; Eaton, 2014). In addition, globalization enhances economic prosperity by supporting international trade, setting the pace for competition, and enhancing capital flow, which are key tenets of economic development. </w:t>
      </w:r>
    </w:p>
    <w:p w14:paraId="0077D821" w14:textId="77777777" w:rsidR="00CB3B94" w:rsidRPr="00EE7666"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t>           Another impact of globalization is that it has led to the</w:t>
      </w:r>
      <w:r w:rsidRPr="00EE7666">
        <w:rPr>
          <w:rStyle w:val="Strong"/>
          <w:color w:val="000000" w:themeColor="text1"/>
        </w:rPr>
        <w:t> </w:t>
      </w:r>
      <w:r w:rsidRPr="00EE7666">
        <w:rPr>
          <w:color w:val="000000" w:themeColor="text1"/>
        </w:rPr>
        <w:t xml:space="preserve">establishment of stable international economic organizations' economic prosperity. The major international economic organizations which have prospered as a result of globalization include the World Bank, the International Monetary Fund (IMF), and the World Trade Organization (WTO) (Steger, 2017). The WTO emerged out of the General Agreements on global Tariffs and Trade (GATT) in 1995; it is an </w:t>
      </w:r>
      <w:bookmarkStart w:id="0" w:name="_GoBack"/>
      <w:bookmarkEnd w:id="0"/>
      <w:r w:rsidRPr="00EE7666">
        <w:rPr>
          <w:color w:val="000000" w:themeColor="text1"/>
        </w:rPr>
        <w:t>agreement across countries that serves as a forum for negotiations on trading rules as well as a mechanism for dispute settlements in trade issues. The World Bank and the IMF have little influence on industrial countries but can affect developing countries during times of economic crisis and when those countries seek additional foreign exchange resources (Yip &amp; Eaton, 2014). There is no doubt that globalization has strictly supported the global interconnection of the nations of the world through the establishment of these iconic organizations.</w:t>
      </w:r>
    </w:p>
    <w:p w14:paraId="10AB17EC" w14:textId="77777777" w:rsidR="00CB3B94" w:rsidRPr="00EE7666"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t xml:space="preserve">           Globalization has also paved the way for improved access to goods and services. As evident, globalization has strongly supported invention and innovation in addition to the avid transfer of technology from one nation to another (Steger, 2017). These innovations have improved people’s connectivity to the global markets where customers can simply browse for </w:t>
      </w:r>
      <w:r w:rsidRPr="00EE7666">
        <w:rPr>
          <w:color w:val="000000" w:themeColor="text1"/>
        </w:rPr>
        <w:lastRenderedPageBreak/>
        <w:t>online marketed goods and buy for timely delivery. Access for goods and services has also occurred as a result of the reduced cost of production from a global perspective. For instance, compare production costs in Canada and China, the costs are higher in Canada than they are in China because China is endowed with quite innovative operation techniques that enable their goods to go global at a higher rate (Steger, 2017). Also, the lower costs of living make China’s low wages manageable for the common manufacturing worker, and their factories are thriving by producing goods for the entire world. </w:t>
      </w:r>
    </w:p>
    <w:p w14:paraId="0EC1797A" w14:textId="77777777" w:rsidR="00CB3B94" w:rsidRPr="00EE7666"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t>According to anti-globalization movements, globalization has perpetuated inequalities in the world, where the states without capital cannot gain from the economic integration characteristic in globalization (Yip &amp; Eaton, 2014). Arguably, globalization entails cultural homogenization or cultural imperialism. The aspect of political globalization is overly Western-dominated. Global governance, which equates to political globalization, is merely a political shell for the exercise of US global dominance. Indeed, global governance has not been a permanent feature in international relations, and the only reason it exists and continues to flourish is that it remains in the interests of the most powerful countries in the world (Yip &amp; Eaton, 2014). Globalization creates a pool of new global problems, which includes organized crime, global terrorism, and global environmental problems. The exploitation of women across the world has been a rampant issue since more open borders allow women to work away from home as domestic servants, where they are often subject to abuse, especially in places like the Middle East.</w:t>
      </w:r>
    </w:p>
    <w:p w14:paraId="4348D411" w14:textId="3CD127A5" w:rsidR="00CB3B94" w:rsidRPr="00EE7666" w:rsidRDefault="00CB3B94" w:rsidP="005D7DCC">
      <w:pPr>
        <w:pStyle w:val="NormalWeb"/>
        <w:spacing w:before="0" w:beforeAutospacing="0" w:after="0" w:afterAutospacing="0" w:line="480" w:lineRule="auto"/>
        <w:ind w:firstLine="720"/>
        <w:rPr>
          <w:color w:val="000000" w:themeColor="text1"/>
        </w:rPr>
      </w:pPr>
      <w:r w:rsidRPr="00EE7666">
        <w:rPr>
          <w:color w:val="000000" w:themeColor="text1"/>
        </w:rPr>
        <w:t xml:space="preserve">The income gap is also apparent between nations. As countries with resources for advanced communication and transportation take advantage of new global markets, the economies of many developing nations are left behind (Yip &amp; Eaton, 2014). As evident, </w:t>
      </w:r>
      <w:r w:rsidRPr="00EE7666">
        <w:rPr>
          <w:color w:val="000000" w:themeColor="text1"/>
        </w:rPr>
        <w:lastRenderedPageBreak/>
        <w:t>globalization has changed the domestic labor market in Canada since workers who possess globally-applicable skills are offered high-paying jobs within transnational companies who are able to pick and choose where their works come from, and hence, cheap labor enables them to produce goods inexpensively and make higher profits. The economic push of globalization is just as disastrous for the environment as it is for equality and labor. The environmental impacts of increased production and transportation are clear, as climate change has been linked directly to human industrial activity.</w:t>
      </w:r>
      <w:r w:rsidR="00F3634E">
        <w:rPr>
          <w:color w:val="000000" w:themeColor="text1"/>
        </w:rPr>
        <w:t xml:space="preserve"> </w:t>
      </w:r>
    </w:p>
    <w:p w14:paraId="5BFC7AC3" w14:textId="77777777" w:rsidR="00CB3B94" w:rsidRPr="00EE7666"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t>From another point of view, globalization has enriched human experiences via increased cultural as well as economic integration, which in return promotes the aspect of diversity. As such, globalization subjects modern societies to quite innovative and enabling technologies, accurate communication, and a good flow of ideas among the people. According to Beck (2018), globalization enhances human experiences through supporting commercial communication amid countries that facilitates the accurate exchange of ideas in addition to exposure to the newly invented ways of conducting business (Beck, 2018). Moreover, globalization enriches people's experiences through initiating reliable transportation opportunities, which against opens a chance for foreign studies and hence enabling people to enjoy first-hand liberties, improved standards of living in addition to the acute acquisition of customs of other nations.</w:t>
      </w:r>
    </w:p>
    <w:p w14:paraId="1E11EFA8" w14:textId="56296457" w:rsidR="00B87B63" w:rsidRDefault="00CB3B94" w:rsidP="00EE7666">
      <w:pPr>
        <w:pStyle w:val="NormalWeb"/>
        <w:spacing w:before="0" w:beforeAutospacing="0" w:after="0" w:afterAutospacing="0" w:line="480" w:lineRule="auto"/>
        <w:ind w:firstLine="720"/>
        <w:rPr>
          <w:color w:val="000000" w:themeColor="text1"/>
        </w:rPr>
      </w:pPr>
      <w:r w:rsidRPr="00EE7666">
        <w:rPr>
          <w:color w:val="000000" w:themeColor="text1"/>
        </w:rPr>
        <w:t xml:space="preserve">In summation, globalization is and will remain to be a remarkable aspect interlinked to the global economy. Globalization impacts the world by raising the standard of living in poor and less developed countries by providing job opportunities, enriching human experiences, modernization, improved security, the establishment of stable international economic organizations' economic prosperity, perpetuated inequalities, and improved access to goods and services. As evident, globalization enables people to pursue their key goals, in addition, to realize </w:t>
      </w:r>
      <w:r w:rsidRPr="00EE7666">
        <w:rPr>
          <w:color w:val="000000" w:themeColor="text1"/>
        </w:rPr>
        <w:lastRenderedPageBreak/>
        <w:t>the most appropriate life possible via access to ideas, technology, and communication to people across borders.</w:t>
      </w:r>
    </w:p>
    <w:p w14:paraId="098A6522" w14:textId="77777777" w:rsidR="00EE7666" w:rsidRDefault="00EE7666" w:rsidP="00EE7666">
      <w:pPr>
        <w:pStyle w:val="NormalWeb"/>
        <w:spacing w:before="0" w:beforeAutospacing="0" w:after="0" w:afterAutospacing="0" w:line="480" w:lineRule="auto"/>
        <w:ind w:firstLine="720"/>
        <w:rPr>
          <w:color w:val="000000" w:themeColor="text1"/>
        </w:rPr>
      </w:pPr>
    </w:p>
    <w:p w14:paraId="1D567244" w14:textId="77777777" w:rsidR="00EE7666" w:rsidRDefault="00EE7666" w:rsidP="00EE7666">
      <w:pPr>
        <w:pStyle w:val="NormalWeb"/>
        <w:spacing w:before="0" w:beforeAutospacing="0" w:after="0" w:afterAutospacing="0" w:line="480" w:lineRule="auto"/>
        <w:ind w:firstLine="720"/>
        <w:rPr>
          <w:color w:val="000000" w:themeColor="text1"/>
        </w:rPr>
      </w:pPr>
    </w:p>
    <w:p w14:paraId="6960DBD7" w14:textId="77777777" w:rsidR="00954230" w:rsidRDefault="00954230" w:rsidP="00EE7666">
      <w:pPr>
        <w:pStyle w:val="NormalWeb"/>
        <w:spacing w:before="0" w:beforeAutospacing="0" w:after="0" w:afterAutospacing="0" w:line="480" w:lineRule="auto"/>
        <w:ind w:firstLine="720"/>
        <w:rPr>
          <w:color w:val="000000" w:themeColor="text1"/>
        </w:rPr>
      </w:pPr>
    </w:p>
    <w:p w14:paraId="43DEA43E" w14:textId="77777777" w:rsidR="00954230" w:rsidRDefault="00954230" w:rsidP="00EE7666">
      <w:pPr>
        <w:pStyle w:val="NormalWeb"/>
        <w:spacing w:before="0" w:beforeAutospacing="0" w:after="0" w:afterAutospacing="0" w:line="480" w:lineRule="auto"/>
        <w:ind w:firstLine="720"/>
        <w:rPr>
          <w:color w:val="000000" w:themeColor="text1"/>
        </w:rPr>
      </w:pPr>
    </w:p>
    <w:p w14:paraId="4F4FAFE5" w14:textId="77777777" w:rsidR="00954230" w:rsidRDefault="00954230" w:rsidP="00EE7666">
      <w:pPr>
        <w:pStyle w:val="NormalWeb"/>
        <w:spacing w:before="0" w:beforeAutospacing="0" w:after="0" w:afterAutospacing="0" w:line="480" w:lineRule="auto"/>
        <w:ind w:firstLine="720"/>
        <w:rPr>
          <w:color w:val="000000" w:themeColor="text1"/>
        </w:rPr>
      </w:pPr>
    </w:p>
    <w:p w14:paraId="3F1BC812" w14:textId="77777777" w:rsidR="00954230" w:rsidRDefault="00954230" w:rsidP="00EE7666">
      <w:pPr>
        <w:pStyle w:val="NormalWeb"/>
        <w:spacing w:before="0" w:beforeAutospacing="0" w:after="0" w:afterAutospacing="0" w:line="480" w:lineRule="auto"/>
        <w:ind w:firstLine="720"/>
        <w:rPr>
          <w:color w:val="000000" w:themeColor="text1"/>
        </w:rPr>
      </w:pPr>
    </w:p>
    <w:p w14:paraId="27D73940" w14:textId="77777777" w:rsidR="00954230" w:rsidRDefault="00954230" w:rsidP="00EE7666">
      <w:pPr>
        <w:pStyle w:val="NormalWeb"/>
        <w:spacing w:before="0" w:beforeAutospacing="0" w:after="0" w:afterAutospacing="0" w:line="480" w:lineRule="auto"/>
        <w:ind w:firstLine="720"/>
        <w:rPr>
          <w:color w:val="000000" w:themeColor="text1"/>
        </w:rPr>
      </w:pPr>
    </w:p>
    <w:p w14:paraId="06BC1682" w14:textId="77777777" w:rsidR="00954230" w:rsidRDefault="00954230" w:rsidP="00EE7666">
      <w:pPr>
        <w:pStyle w:val="NormalWeb"/>
        <w:spacing w:before="0" w:beforeAutospacing="0" w:after="0" w:afterAutospacing="0" w:line="480" w:lineRule="auto"/>
        <w:ind w:firstLine="720"/>
        <w:rPr>
          <w:color w:val="000000" w:themeColor="text1"/>
        </w:rPr>
      </w:pPr>
    </w:p>
    <w:p w14:paraId="78B82CED" w14:textId="77777777" w:rsidR="00954230" w:rsidRDefault="00954230" w:rsidP="00EE7666">
      <w:pPr>
        <w:pStyle w:val="NormalWeb"/>
        <w:spacing w:before="0" w:beforeAutospacing="0" w:after="0" w:afterAutospacing="0" w:line="480" w:lineRule="auto"/>
        <w:ind w:firstLine="720"/>
        <w:rPr>
          <w:color w:val="000000" w:themeColor="text1"/>
        </w:rPr>
      </w:pPr>
    </w:p>
    <w:p w14:paraId="4CA066AD" w14:textId="77777777" w:rsidR="00954230" w:rsidRDefault="00954230" w:rsidP="00EE7666">
      <w:pPr>
        <w:pStyle w:val="NormalWeb"/>
        <w:spacing w:before="0" w:beforeAutospacing="0" w:after="0" w:afterAutospacing="0" w:line="480" w:lineRule="auto"/>
        <w:ind w:firstLine="720"/>
        <w:rPr>
          <w:color w:val="000000" w:themeColor="text1"/>
        </w:rPr>
      </w:pPr>
    </w:p>
    <w:p w14:paraId="408FC7F3" w14:textId="77777777" w:rsidR="00954230" w:rsidRDefault="00954230" w:rsidP="00EE7666">
      <w:pPr>
        <w:pStyle w:val="NormalWeb"/>
        <w:spacing w:before="0" w:beforeAutospacing="0" w:after="0" w:afterAutospacing="0" w:line="480" w:lineRule="auto"/>
        <w:ind w:firstLine="720"/>
        <w:rPr>
          <w:color w:val="000000" w:themeColor="text1"/>
        </w:rPr>
      </w:pPr>
    </w:p>
    <w:p w14:paraId="66F68B98" w14:textId="77777777" w:rsidR="00954230" w:rsidRDefault="00954230" w:rsidP="00EE7666">
      <w:pPr>
        <w:pStyle w:val="NormalWeb"/>
        <w:spacing w:before="0" w:beforeAutospacing="0" w:after="0" w:afterAutospacing="0" w:line="480" w:lineRule="auto"/>
        <w:ind w:firstLine="720"/>
        <w:rPr>
          <w:color w:val="000000" w:themeColor="text1"/>
        </w:rPr>
      </w:pPr>
    </w:p>
    <w:p w14:paraId="1B5629A7" w14:textId="77777777" w:rsidR="00954230" w:rsidRDefault="00954230" w:rsidP="00EE7666">
      <w:pPr>
        <w:pStyle w:val="NormalWeb"/>
        <w:spacing w:before="0" w:beforeAutospacing="0" w:after="0" w:afterAutospacing="0" w:line="480" w:lineRule="auto"/>
        <w:ind w:firstLine="720"/>
        <w:rPr>
          <w:color w:val="000000" w:themeColor="text1"/>
        </w:rPr>
      </w:pPr>
    </w:p>
    <w:p w14:paraId="5388A091" w14:textId="77777777" w:rsidR="00954230" w:rsidRDefault="00954230" w:rsidP="00EE7666">
      <w:pPr>
        <w:pStyle w:val="NormalWeb"/>
        <w:spacing w:before="0" w:beforeAutospacing="0" w:after="0" w:afterAutospacing="0" w:line="480" w:lineRule="auto"/>
        <w:ind w:firstLine="720"/>
        <w:rPr>
          <w:color w:val="000000" w:themeColor="text1"/>
        </w:rPr>
      </w:pPr>
    </w:p>
    <w:p w14:paraId="3B84BDA8" w14:textId="77777777" w:rsidR="00954230" w:rsidRDefault="00954230" w:rsidP="00EE7666">
      <w:pPr>
        <w:pStyle w:val="NormalWeb"/>
        <w:spacing w:before="0" w:beforeAutospacing="0" w:after="0" w:afterAutospacing="0" w:line="480" w:lineRule="auto"/>
        <w:ind w:firstLine="720"/>
        <w:rPr>
          <w:color w:val="000000" w:themeColor="text1"/>
        </w:rPr>
      </w:pPr>
    </w:p>
    <w:p w14:paraId="6E6CADD8" w14:textId="77777777" w:rsidR="00954230" w:rsidRDefault="00954230" w:rsidP="00EE7666">
      <w:pPr>
        <w:pStyle w:val="NormalWeb"/>
        <w:spacing w:before="0" w:beforeAutospacing="0" w:after="0" w:afterAutospacing="0" w:line="480" w:lineRule="auto"/>
        <w:ind w:firstLine="720"/>
        <w:rPr>
          <w:color w:val="000000" w:themeColor="text1"/>
        </w:rPr>
      </w:pPr>
    </w:p>
    <w:p w14:paraId="5A56332D" w14:textId="77777777" w:rsidR="00954230" w:rsidRDefault="00954230" w:rsidP="00EE7666">
      <w:pPr>
        <w:pStyle w:val="NormalWeb"/>
        <w:spacing w:before="0" w:beforeAutospacing="0" w:after="0" w:afterAutospacing="0" w:line="480" w:lineRule="auto"/>
        <w:ind w:firstLine="720"/>
        <w:rPr>
          <w:color w:val="000000" w:themeColor="text1"/>
        </w:rPr>
      </w:pPr>
    </w:p>
    <w:p w14:paraId="37F61AFE" w14:textId="77777777" w:rsidR="00954230" w:rsidRDefault="00954230" w:rsidP="00EE7666">
      <w:pPr>
        <w:pStyle w:val="NormalWeb"/>
        <w:spacing w:before="0" w:beforeAutospacing="0" w:after="0" w:afterAutospacing="0" w:line="480" w:lineRule="auto"/>
        <w:ind w:firstLine="720"/>
        <w:rPr>
          <w:color w:val="000000" w:themeColor="text1"/>
        </w:rPr>
      </w:pPr>
    </w:p>
    <w:p w14:paraId="186A54ED" w14:textId="77777777" w:rsidR="00EE7666" w:rsidRDefault="00EE7666" w:rsidP="00EE7666">
      <w:pPr>
        <w:pStyle w:val="NormalWeb"/>
        <w:spacing w:before="0" w:beforeAutospacing="0" w:after="0" w:afterAutospacing="0" w:line="480" w:lineRule="auto"/>
        <w:ind w:firstLine="720"/>
        <w:rPr>
          <w:color w:val="000000" w:themeColor="text1"/>
        </w:rPr>
      </w:pPr>
    </w:p>
    <w:p w14:paraId="4248C0BE" w14:textId="77777777" w:rsidR="00EE7666" w:rsidRDefault="00EE7666" w:rsidP="00EE7666">
      <w:pPr>
        <w:pStyle w:val="NormalWeb"/>
        <w:spacing w:before="0" w:beforeAutospacing="0" w:after="0" w:afterAutospacing="0" w:line="480" w:lineRule="auto"/>
        <w:ind w:firstLine="720"/>
        <w:rPr>
          <w:color w:val="000000" w:themeColor="text1"/>
        </w:rPr>
      </w:pPr>
    </w:p>
    <w:p w14:paraId="7C171F26" w14:textId="77777777" w:rsidR="00EE7666" w:rsidRDefault="00EE7666" w:rsidP="00EE7666">
      <w:pPr>
        <w:pStyle w:val="NormalWeb"/>
        <w:spacing w:before="0" w:beforeAutospacing="0" w:after="0" w:afterAutospacing="0" w:line="480" w:lineRule="auto"/>
        <w:ind w:firstLine="720"/>
        <w:rPr>
          <w:color w:val="000000" w:themeColor="text1"/>
        </w:rPr>
      </w:pPr>
    </w:p>
    <w:p w14:paraId="7E847F66" w14:textId="77777777" w:rsidR="00EE7666" w:rsidRPr="00EE7666" w:rsidRDefault="002B588C" w:rsidP="00EE7666">
      <w:pPr>
        <w:pStyle w:val="NormalWeb"/>
        <w:spacing w:before="0" w:beforeAutospacing="0" w:after="0" w:afterAutospacing="0" w:line="480" w:lineRule="auto"/>
        <w:jc w:val="center"/>
        <w:rPr>
          <w:color w:val="000000" w:themeColor="text1"/>
        </w:rPr>
      </w:pPr>
      <w:r w:rsidRPr="00EE7666">
        <w:rPr>
          <w:color w:val="000000" w:themeColor="text1"/>
        </w:rPr>
        <w:lastRenderedPageBreak/>
        <w:t>References</w:t>
      </w:r>
    </w:p>
    <w:p w14:paraId="0775B47D" w14:textId="77777777" w:rsidR="00EE7666" w:rsidRPr="00EE7666" w:rsidRDefault="00EE7666" w:rsidP="00EE7666">
      <w:pPr>
        <w:spacing w:before="240" w:line="480" w:lineRule="auto"/>
        <w:ind w:left="720" w:hanging="720"/>
        <w:rPr>
          <w:rFonts w:ascii="Times New Roman" w:hAnsi="Times New Roman" w:cs="Times New Roman"/>
          <w:color w:val="000000" w:themeColor="text1"/>
          <w:sz w:val="24"/>
          <w:szCs w:val="24"/>
        </w:rPr>
      </w:pPr>
      <w:r w:rsidRPr="00EE7666">
        <w:rPr>
          <w:rFonts w:ascii="Times New Roman" w:hAnsi="Times New Roman" w:cs="Times New Roman"/>
          <w:color w:val="000000" w:themeColor="text1"/>
          <w:sz w:val="24"/>
          <w:szCs w:val="24"/>
          <w:shd w:val="clear" w:color="auto" w:fill="FFFFFF"/>
        </w:rPr>
        <w:t>Beck, U. (2018). </w:t>
      </w:r>
      <w:r w:rsidRPr="00EE7666">
        <w:rPr>
          <w:rFonts w:ascii="Times New Roman" w:hAnsi="Times New Roman" w:cs="Times New Roman"/>
          <w:i/>
          <w:iCs/>
          <w:color w:val="000000" w:themeColor="text1"/>
          <w:sz w:val="24"/>
          <w:szCs w:val="24"/>
          <w:shd w:val="clear" w:color="auto" w:fill="FFFFFF"/>
        </w:rPr>
        <w:t>What is globalization?</w:t>
      </w:r>
      <w:r w:rsidRPr="00EE7666">
        <w:rPr>
          <w:rFonts w:ascii="Times New Roman" w:hAnsi="Times New Roman" w:cs="Times New Roman"/>
          <w:color w:val="000000" w:themeColor="text1"/>
          <w:sz w:val="24"/>
          <w:szCs w:val="24"/>
          <w:shd w:val="clear" w:color="auto" w:fill="FFFFFF"/>
        </w:rPr>
        <w:t>. John Wiley &amp; Sons.</w:t>
      </w:r>
    </w:p>
    <w:p w14:paraId="4999C912" w14:textId="77777777" w:rsidR="00EE7666" w:rsidRPr="00EE7666" w:rsidRDefault="00EE7666" w:rsidP="00EE7666">
      <w:pPr>
        <w:spacing w:before="240" w:line="480" w:lineRule="auto"/>
        <w:ind w:left="720" w:hanging="720"/>
        <w:rPr>
          <w:rFonts w:ascii="Times New Roman" w:hAnsi="Times New Roman" w:cs="Times New Roman"/>
          <w:color w:val="000000" w:themeColor="text1"/>
          <w:sz w:val="24"/>
          <w:szCs w:val="24"/>
        </w:rPr>
      </w:pPr>
      <w:r w:rsidRPr="00EE7666">
        <w:rPr>
          <w:rFonts w:ascii="Times New Roman" w:hAnsi="Times New Roman" w:cs="Times New Roman"/>
          <w:color w:val="000000" w:themeColor="text1"/>
          <w:sz w:val="24"/>
          <w:szCs w:val="24"/>
        </w:rPr>
        <w:t>Graham, J. (2014). Point: Globalization provides a better life for all. Canadian Points of View: Globalization, 2</w:t>
      </w:r>
    </w:p>
    <w:p w14:paraId="2BC39114" w14:textId="77777777" w:rsidR="00EE7666" w:rsidRPr="00EE7666" w:rsidRDefault="00EE7666" w:rsidP="00EE7666">
      <w:pPr>
        <w:spacing w:before="240" w:line="480" w:lineRule="auto"/>
        <w:ind w:left="720" w:hanging="720"/>
        <w:rPr>
          <w:rFonts w:ascii="Times New Roman" w:hAnsi="Times New Roman" w:cs="Times New Roman"/>
          <w:color w:val="000000" w:themeColor="text1"/>
          <w:sz w:val="24"/>
          <w:szCs w:val="24"/>
        </w:rPr>
      </w:pPr>
      <w:r w:rsidRPr="00EE7666">
        <w:rPr>
          <w:rFonts w:ascii="Times New Roman" w:hAnsi="Times New Roman" w:cs="Times New Roman"/>
          <w:color w:val="000000" w:themeColor="text1"/>
          <w:sz w:val="24"/>
          <w:szCs w:val="24"/>
        </w:rPr>
        <w:t>Lambrick, M. (2014). Counterpoint: Globalization benefits powerful businesses at the expense of poor nations. Canadian Points of View: Globalization, 3</w:t>
      </w:r>
    </w:p>
    <w:p w14:paraId="08A1886E" w14:textId="77777777" w:rsidR="00EE7666" w:rsidRPr="00EE7666" w:rsidRDefault="00EE7666" w:rsidP="00EE7666">
      <w:pPr>
        <w:spacing w:before="240" w:line="480" w:lineRule="auto"/>
        <w:ind w:left="720" w:hanging="720"/>
        <w:rPr>
          <w:rFonts w:ascii="Times New Roman" w:hAnsi="Times New Roman" w:cs="Times New Roman"/>
          <w:color w:val="000000" w:themeColor="text1"/>
          <w:sz w:val="24"/>
          <w:szCs w:val="24"/>
        </w:rPr>
      </w:pPr>
      <w:r w:rsidRPr="00EE7666">
        <w:rPr>
          <w:rFonts w:ascii="Times New Roman" w:hAnsi="Times New Roman" w:cs="Times New Roman"/>
          <w:color w:val="000000" w:themeColor="text1"/>
          <w:sz w:val="24"/>
          <w:szCs w:val="24"/>
          <w:shd w:val="clear" w:color="auto" w:fill="FFFFFF"/>
        </w:rPr>
        <w:t>Steger, M. B. (2017). </w:t>
      </w:r>
      <w:r w:rsidRPr="00EE7666">
        <w:rPr>
          <w:rFonts w:ascii="Times New Roman" w:hAnsi="Times New Roman" w:cs="Times New Roman"/>
          <w:i/>
          <w:iCs/>
          <w:color w:val="000000" w:themeColor="text1"/>
          <w:sz w:val="24"/>
          <w:szCs w:val="24"/>
          <w:shd w:val="clear" w:color="auto" w:fill="FFFFFF"/>
        </w:rPr>
        <w:t>Globalization: A very short introduction</w:t>
      </w:r>
      <w:r w:rsidRPr="00EE7666">
        <w:rPr>
          <w:rFonts w:ascii="Times New Roman" w:hAnsi="Times New Roman" w:cs="Times New Roman"/>
          <w:color w:val="000000" w:themeColor="text1"/>
          <w:sz w:val="24"/>
          <w:szCs w:val="24"/>
          <w:shd w:val="clear" w:color="auto" w:fill="FFFFFF"/>
        </w:rPr>
        <w:t> (Vol. 86). Oxford University Press</w:t>
      </w:r>
    </w:p>
    <w:p w14:paraId="37FBA779" w14:textId="77777777" w:rsidR="00EE7666" w:rsidRPr="00EE7666" w:rsidRDefault="00EE7666" w:rsidP="00EE7666">
      <w:pPr>
        <w:spacing w:before="240" w:line="480" w:lineRule="auto"/>
        <w:ind w:left="720" w:hanging="720"/>
        <w:rPr>
          <w:rFonts w:ascii="Times New Roman" w:hAnsi="Times New Roman" w:cs="Times New Roman"/>
          <w:color w:val="000000" w:themeColor="text1"/>
          <w:sz w:val="24"/>
          <w:szCs w:val="24"/>
        </w:rPr>
      </w:pPr>
      <w:r w:rsidRPr="00EE7666">
        <w:rPr>
          <w:rFonts w:ascii="Times New Roman" w:hAnsi="Times New Roman" w:cs="Times New Roman"/>
          <w:color w:val="000000" w:themeColor="text1"/>
          <w:sz w:val="24"/>
          <w:szCs w:val="24"/>
        </w:rPr>
        <w:t>Yip, J. &amp; Eaton, S. (2014). Globalization: An overview. Canadian Points of View: Globalization, 1.</w:t>
      </w:r>
    </w:p>
    <w:p w14:paraId="0CFB3C9E" w14:textId="3C187746" w:rsidR="002B588C" w:rsidRPr="00EE7666" w:rsidRDefault="002B588C" w:rsidP="00EE7666">
      <w:pPr>
        <w:pStyle w:val="NormalWeb"/>
        <w:spacing w:before="0" w:beforeAutospacing="0" w:after="0" w:afterAutospacing="0" w:line="480" w:lineRule="auto"/>
        <w:rPr>
          <w:color w:val="000000" w:themeColor="text1"/>
        </w:rPr>
      </w:pPr>
      <w:r w:rsidRPr="00EE7666">
        <w:rPr>
          <w:color w:val="000000" w:themeColor="text1"/>
        </w:rPr>
        <w:t xml:space="preserve"> </w:t>
      </w:r>
    </w:p>
    <w:sectPr w:rsidR="002B588C" w:rsidRPr="00EE7666" w:rsidSect="00FB2E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A883A7" w14:textId="77777777" w:rsidR="00E94AAE" w:rsidRDefault="00E94AAE" w:rsidP="00FB2E36">
      <w:pPr>
        <w:spacing w:after="0" w:line="240" w:lineRule="auto"/>
      </w:pPr>
      <w:r>
        <w:separator/>
      </w:r>
    </w:p>
  </w:endnote>
  <w:endnote w:type="continuationSeparator" w:id="0">
    <w:p w14:paraId="04234AB1" w14:textId="77777777" w:rsidR="00E94AAE" w:rsidRDefault="00E94AAE" w:rsidP="00FB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0CB62" w14:textId="77777777" w:rsidR="00E94AAE" w:rsidRDefault="00E94AAE" w:rsidP="00FB2E36">
      <w:pPr>
        <w:spacing w:after="0" w:line="240" w:lineRule="auto"/>
      </w:pPr>
      <w:r>
        <w:separator/>
      </w:r>
    </w:p>
  </w:footnote>
  <w:footnote w:type="continuationSeparator" w:id="0">
    <w:p w14:paraId="70901967" w14:textId="77777777" w:rsidR="00E94AAE" w:rsidRDefault="00E94AAE" w:rsidP="00FB2E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454F1" w14:textId="16ACD8A5" w:rsidR="00FB2E36" w:rsidRDefault="007C22C9" w:rsidP="007C22C9">
    <w:pPr>
      <w:pStyle w:val="Header"/>
    </w:pPr>
    <w:r w:rsidRPr="007C22C9">
      <w:rPr>
        <w:rFonts w:ascii="Times New Roman" w:hAnsi="Times New Roman" w:cs="Times New Roman"/>
        <w:sz w:val="24"/>
        <w:szCs w:val="24"/>
      </w:rPr>
      <w:t>THE IMPACT OF GLOBALIZATION</w:t>
    </w:r>
    <w:r>
      <w:t xml:space="preserve"> </w:t>
    </w:r>
    <w:sdt>
      <w:sdtPr>
        <w:id w:val="260969193"/>
        <w:docPartObj>
          <w:docPartGallery w:val="Page Numbers (Top of Page)"/>
          <w:docPartUnique/>
        </w:docPartObj>
      </w:sdtPr>
      <w:sdtEndPr>
        <w:rPr>
          <w:noProof/>
        </w:rPr>
      </w:sdtEndPr>
      <w:sdtContent>
        <w:r>
          <w:t xml:space="preserve">                    </w:t>
        </w:r>
        <w:r w:rsidR="0048070A">
          <w:t xml:space="preserve">                                                                                       </w:t>
        </w:r>
        <w:r w:rsidR="00FB2E36">
          <w:fldChar w:fldCharType="begin"/>
        </w:r>
        <w:r w:rsidR="00FB2E36">
          <w:instrText xml:space="preserve"> PAGE   \* MERGEFORMAT </w:instrText>
        </w:r>
        <w:r w:rsidR="00FB2E36">
          <w:fldChar w:fldCharType="separate"/>
        </w:r>
        <w:r w:rsidR="002A3667">
          <w:rPr>
            <w:noProof/>
          </w:rPr>
          <w:t>4</w:t>
        </w:r>
        <w:r w:rsidR="00FB2E36">
          <w:rPr>
            <w:noProof/>
          </w:rPr>
          <w:fldChar w:fldCharType="end"/>
        </w:r>
      </w:sdtContent>
    </w:sdt>
  </w:p>
  <w:p w14:paraId="46E73F4B" w14:textId="77777777" w:rsidR="00FB2E36" w:rsidRDefault="00FB2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D89CA" w14:textId="2FC7DCBF" w:rsidR="00FB2E36" w:rsidRPr="007C22C9" w:rsidRDefault="007C22C9" w:rsidP="007C22C9">
    <w:pPr>
      <w:spacing w:line="240" w:lineRule="auto"/>
      <w:rPr>
        <w:rFonts w:ascii="Times New Roman" w:hAnsi="Times New Roman" w:cs="Times New Roman"/>
        <w:sz w:val="24"/>
        <w:szCs w:val="24"/>
      </w:rPr>
    </w:pPr>
    <w:r w:rsidRPr="007C22C9">
      <w:rPr>
        <w:rFonts w:ascii="Times New Roman" w:hAnsi="Times New Roman" w:cs="Times New Roman"/>
        <w:sz w:val="24"/>
        <w:szCs w:val="24"/>
      </w:rPr>
      <w:t>Running h</w:t>
    </w:r>
    <w:r w:rsidR="00FB2E36" w:rsidRPr="007C22C9">
      <w:rPr>
        <w:rFonts w:ascii="Times New Roman" w:hAnsi="Times New Roman" w:cs="Times New Roman"/>
        <w:sz w:val="24"/>
        <w:szCs w:val="24"/>
      </w:rPr>
      <w:t xml:space="preserve">ead: </w:t>
    </w:r>
    <w:r w:rsidRPr="007C22C9">
      <w:rPr>
        <w:rFonts w:ascii="Times New Roman" w:hAnsi="Times New Roman" w:cs="Times New Roman"/>
        <w:sz w:val="24"/>
        <w:szCs w:val="24"/>
      </w:rPr>
      <w:t>THE IMPACT OF GLOBALIZATION</w:t>
    </w:r>
    <w:r w:rsidRPr="007C22C9">
      <w:rPr>
        <w:rFonts w:ascii="Times New Roman" w:hAnsi="Times New Roman" w:cs="Times New Roman"/>
        <w:sz w:val="24"/>
        <w:szCs w:val="24"/>
      </w:rPr>
      <w:tab/>
    </w:r>
    <w:r w:rsidRPr="007C22C9">
      <w:rPr>
        <w:rFonts w:ascii="Times New Roman" w:hAnsi="Times New Roman" w:cs="Times New Roman"/>
        <w:sz w:val="24"/>
        <w:szCs w:val="24"/>
      </w:rPr>
      <w:tab/>
    </w:r>
    <w:r w:rsidRPr="007C22C9">
      <w:rPr>
        <w:rFonts w:ascii="Times New Roman" w:hAnsi="Times New Roman" w:cs="Times New Roman"/>
        <w:sz w:val="24"/>
        <w:szCs w:val="24"/>
      </w:rPr>
      <w:tab/>
    </w:r>
    <w:r w:rsidRPr="007C22C9">
      <w:rPr>
        <w:rFonts w:ascii="Times New Roman" w:hAnsi="Times New Roman" w:cs="Times New Roman"/>
        <w:sz w:val="24"/>
        <w:szCs w:val="24"/>
      </w:rPr>
      <w:tab/>
      <w:t xml:space="preserve">                      </w:t>
    </w:r>
    <w:sdt>
      <w:sdtPr>
        <w:rPr>
          <w:rFonts w:ascii="Times New Roman" w:hAnsi="Times New Roman" w:cs="Times New Roman"/>
          <w:sz w:val="24"/>
          <w:szCs w:val="24"/>
        </w:rPr>
        <w:id w:val="-1677029609"/>
        <w:docPartObj>
          <w:docPartGallery w:val="Page Numbers (Top of Page)"/>
          <w:docPartUnique/>
        </w:docPartObj>
      </w:sdtPr>
      <w:sdtEndPr>
        <w:rPr>
          <w:noProof/>
        </w:rPr>
      </w:sdtEndPr>
      <w:sdtContent>
        <w:r w:rsidR="00FB2E36" w:rsidRPr="007C22C9">
          <w:rPr>
            <w:rFonts w:ascii="Times New Roman" w:hAnsi="Times New Roman" w:cs="Times New Roman"/>
            <w:sz w:val="24"/>
            <w:szCs w:val="24"/>
          </w:rPr>
          <w:fldChar w:fldCharType="begin"/>
        </w:r>
        <w:r w:rsidR="00FB2E36" w:rsidRPr="007C22C9">
          <w:rPr>
            <w:rFonts w:ascii="Times New Roman" w:hAnsi="Times New Roman" w:cs="Times New Roman"/>
            <w:sz w:val="24"/>
            <w:szCs w:val="24"/>
          </w:rPr>
          <w:instrText xml:space="preserve"> PAGE   \* MERGEFORMAT </w:instrText>
        </w:r>
        <w:r w:rsidR="00FB2E36" w:rsidRPr="007C22C9">
          <w:rPr>
            <w:rFonts w:ascii="Times New Roman" w:hAnsi="Times New Roman" w:cs="Times New Roman"/>
            <w:sz w:val="24"/>
            <w:szCs w:val="24"/>
          </w:rPr>
          <w:fldChar w:fldCharType="separate"/>
        </w:r>
        <w:r w:rsidR="00954230">
          <w:rPr>
            <w:rFonts w:ascii="Times New Roman" w:hAnsi="Times New Roman" w:cs="Times New Roman"/>
            <w:noProof/>
            <w:sz w:val="24"/>
            <w:szCs w:val="24"/>
          </w:rPr>
          <w:t>1</w:t>
        </w:r>
        <w:r w:rsidR="00FB2E36" w:rsidRPr="007C22C9">
          <w:rPr>
            <w:rFonts w:ascii="Times New Roman" w:hAnsi="Times New Roman" w:cs="Times New Roman"/>
            <w:noProof/>
            <w:sz w:val="24"/>
            <w:szCs w:val="24"/>
          </w:rPr>
          <w:fldChar w:fldCharType="end"/>
        </w:r>
      </w:sdtContent>
    </w:sdt>
  </w:p>
  <w:p w14:paraId="379BAA54" w14:textId="77777777" w:rsidR="00FB2E36" w:rsidRPr="007C22C9" w:rsidRDefault="00FB2E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E36"/>
    <w:rsid w:val="00007806"/>
    <w:rsid w:val="00011E0F"/>
    <w:rsid w:val="0002104D"/>
    <w:rsid w:val="0005796B"/>
    <w:rsid w:val="00083DFB"/>
    <w:rsid w:val="000E07BE"/>
    <w:rsid w:val="000E1C6F"/>
    <w:rsid w:val="00114780"/>
    <w:rsid w:val="001232D2"/>
    <w:rsid w:val="001330A9"/>
    <w:rsid w:val="00171309"/>
    <w:rsid w:val="00181D11"/>
    <w:rsid w:val="001C7017"/>
    <w:rsid w:val="0022105D"/>
    <w:rsid w:val="002633FF"/>
    <w:rsid w:val="00265B94"/>
    <w:rsid w:val="0027033A"/>
    <w:rsid w:val="00277448"/>
    <w:rsid w:val="0028504F"/>
    <w:rsid w:val="002905D6"/>
    <w:rsid w:val="002A3667"/>
    <w:rsid w:val="002B588C"/>
    <w:rsid w:val="002C7A75"/>
    <w:rsid w:val="002D134D"/>
    <w:rsid w:val="002D6AC5"/>
    <w:rsid w:val="00330FA4"/>
    <w:rsid w:val="003A130F"/>
    <w:rsid w:val="003B0C58"/>
    <w:rsid w:val="003E32A6"/>
    <w:rsid w:val="00405B25"/>
    <w:rsid w:val="00406F36"/>
    <w:rsid w:val="004533B9"/>
    <w:rsid w:val="0048070A"/>
    <w:rsid w:val="004903AA"/>
    <w:rsid w:val="004E03CE"/>
    <w:rsid w:val="00540526"/>
    <w:rsid w:val="00557E12"/>
    <w:rsid w:val="005C0382"/>
    <w:rsid w:val="005C6D52"/>
    <w:rsid w:val="005D7DCC"/>
    <w:rsid w:val="006131E0"/>
    <w:rsid w:val="006221DF"/>
    <w:rsid w:val="006226DC"/>
    <w:rsid w:val="00627E7E"/>
    <w:rsid w:val="00654EA4"/>
    <w:rsid w:val="00677918"/>
    <w:rsid w:val="006859B6"/>
    <w:rsid w:val="006F3725"/>
    <w:rsid w:val="006F62F7"/>
    <w:rsid w:val="00713487"/>
    <w:rsid w:val="00742265"/>
    <w:rsid w:val="007940FC"/>
    <w:rsid w:val="007B1DDF"/>
    <w:rsid w:val="007C22C9"/>
    <w:rsid w:val="007C454A"/>
    <w:rsid w:val="007E0FB5"/>
    <w:rsid w:val="007E6785"/>
    <w:rsid w:val="008004DA"/>
    <w:rsid w:val="00832000"/>
    <w:rsid w:val="0084385E"/>
    <w:rsid w:val="008908CC"/>
    <w:rsid w:val="00921F9D"/>
    <w:rsid w:val="00954230"/>
    <w:rsid w:val="00985B54"/>
    <w:rsid w:val="00993E34"/>
    <w:rsid w:val="00A10C0F"/>
    <w:rsid w:val="00A236EB"/>
    <w:rsid w:val="00A90BCC"/>
    <w:rsid w:val="00AA711C"/>
    <w:rsid w:val="00AA7DD3"/>
    <w:rsid w:val="00AB3605"/>
    <w:rsid w:val="00B72721"/>
    <w:rsid w:val="00B74563"/>
    <w:rsid w:val="00B84F64"/>
    <w:rsid w:val="00B87B63"/>
    <w:rsid w:val="00BA511F"/>
    <w:rsid w:val="00BF62F8"/>
    <w:rsid w:val="00C84E1F"/>
    <w:rsid w:val="00C94A63"/>
    <w:rsid w:val="00C97843"/>
    <w:rsid w:val="00CB3B94"/>
    <w:rsid w:val="00CB4610"/>
    <w:rsid w:val="00D264B7"/>
    <w:rsid w:val="00D52DA6"/>
    <w:rsid w:val="00DC6655"/>
    <w:rsid w:val="00E06E19"/>
    <w:rsid w:val="00E279AC"/>
    <w:rsid w:val="00E334F1"/>
    <w:rsid w:val="00E47BD4"/>
    <w:rsid w:val="00E6317E"/>
    <w:rsid w:val="00E84035"/>
    <w:rsid w:val="00E94AAE"/>
    <w:rsid w:val="00EE7666"/>
    <w:rsid w:val="00EF796A"/>
    <w:rsid w:val="00F138DD"/>
    <w:rsid w:val="00F3634E"/>
    <w:rsid w:val="00F63D5C"/>
    <w:rsid w:val="00F911DB"/>
    <w:rsid w:val="00FB2E36"/>
    <w:rsid w:val="00FC279A"/>
    <w:rsid w:val="00FC3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31069"/>
  <w15:chartTrackingRefBased/>
  <w15:docId w15:val="{A3E210FF-CC1A-4514-B4C2-0E53064FE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E36"/>
  </w:style>
  <w:style w:type="paragraph" w:styleId="Footer">
    <w:name w:val="footer"/>
    <w:basedOn w:val="Normal"/>
    <w:link w:val="FooterChar"/>
    <w:uiPriority w:val="99"/>
    <w:unhideWhenUsed/>
    <w:rsid w:val="00FB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E36"/>
  </w:style>
  <w:style w:type="paragraph" w:styleId="NormalWeb">
    <w:name w:val="Normal (Web)"/>
    <w:basedOn w:val="Normal"/>
    <w:uiPriority w:val="99"/>
    <w:unhideWhenUsed/>
    <w:rsid w:val="007940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40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9667">
      <w:bodyDiv w:val="1"/>
      <w:marLeft w:val="0"/>
      <w:marRight w:val="0"/>
      <w:marTop w:val="0"/>
      <w:marBottom w:val="0"/>
      <w:divBdr>
        <w:top w:val="none" w:sz="0" w:space="0" w:color="auto"/>
        <w:left w:val="none" w:sz="0" w:space="0" w:color="auto"/>
        <w:bottom w:val="none" w:sz="0" w:space="0" w:color="auto"/>
        <w:right w:val="none" w:sz="0" w:space="0" w:color="auto"/>
      </w:divBdr>
    </w:div>
    <w:div w:id="442500047">
      <w:bodyDiv w:val="1"/>
      <w:marLeft w:val="0"/>
      <w:marRight w:val="0"/>
      <w:marTop w:val="0"/>
      <w:marBottom w:val="0"/>
      <w:divBdr>
        <w:top w:val="none" w:sz="0" w:space="0" w:color="auto"/>
        <w:left w:val="none" w:sz="0" w:space="0" w:color="auto"/>
        <w:bottom w:val="none" w:sz="0" w:space="0" w:color="auto"/>
        <w:right w:val="none" w:sz="0" w:space="0" w:color="auto"/>
      </w:divBdr>
    </w:div>
    <w:div w:id="462847673">
      <w:bodyDiv w:val="1"/>
      <w:marLeft w:val="0"/>
      <w:marRight w:val="0"/>
      <w:marTop w:val="0"/>
      <w:marBottom w:val="0"/>
      <w:divBdr>
        <w:top w:val="none" w:sz="0" w:space="0" w:color="auto"/>
        <w:left w:val="none" w:sz="0" w:space="0" w:color="auto"/>
        <w:bottom w:val="none" w:sz="0" w:space="0" w:color="auto"/>
        <w:right w:val="none" w:sz="0" w:space="0" w:color="auto"/>
      </w:divBdr>
    </w:div>
    <w:div w:id="1417902121">
      <w:bodyDiv w:val="1"/>
      <w:marLeft w:val="0"/>
      <w:marRight w:val="0"/>
      <w:marTop w:val="0"/>
      <w:marBottom w:val="0"/>
      <w:divBdr>
        <w:top w:val="none" w:sz="0" w:space="0" w:color="auto"/>
        <w:left w:val="none" w:sz="0" w:space="0" w:color="auto"/>
        <w:bottom w:val="none" w:sz="0" w:space="0" w:color="auto"/>
        <w:right w:val="none" w:sz="0" w:space="0" w:color="auto"/>
      </w:divBdr>
    </w:div>
    <w:div w:id="1533491436">
      <w:bodyDiv w:val="1"/>
      <w:marLeft w:val="0"/>
      <w:marRight w:val="0"/>
      <w:marTop w:val="0"/>
      <w:marBottom w:val="0"/>
      <w:divBdr>
        <w:top w:val="none" w:sz="0" w:space="0" w:color="auto"/>
        <w:left w:val="none" w:sz="0" w:space="0" w:color="auto"/>
        <w:bottom w:val="none" w:sz="0" w:space="0" w:color="auto"/>
        <w:right w:val="none" w:sz="0" w:space="0" w:color="auto"/>
      </w:divBdr>
    </w:div>
    <w:div w:id="1952349233">
      <w:bodyDiv w:val="1"/>
      <w:marLeft w:val="0"/>
      <w:marRight w:val="0"/>
      <w:marTop w:val="0"/>
      <w:marBottom w:val="0"/>
      <w:divBdr>
        <w:top w:val="none" w:sz="0" w:space="0" w:color="auto"/>
        <w:left w:val="none" w:sz="0" w:space="0" w:color="auto"/>
        <w:bottom w:val="none" w:sz="0" w:space="0" w:color="auto"/>
        <w:right w:val="none" w:sz="0" w:space="0" w:color="auto"/>
      </w:divBdr>
    </w:div>
    <w:div w:id="196064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Jer14</b:Tag>
    <b:SourceType>JournalArticle</b:SourceType>
    <b:Guid>{A8A75C41-A45D-40CA-83E9-9B9B83A3D643}</b:Guid>
    <b:Title>Globalization and overview</b:Title>
    <b:Year>2014</b:Year>
    <b:Author>
      <b:Author>
        <b:NameList>
          <b:Person>
            <b:Last>Jerome </b:Last>
            <b:First>Yip</b:First>
          </b:Person>
          <b:Person>
            <b:Last>Eaton</b:Last>
            <b:First>Sarah</b:First>
          </b:Person>
        </b:NameList>
      </b:Author>
    </b:Author>
    <b:RefOrder>2</b:RefOrder>
  </b:Source>
  <b:Source>
    <b:Tag>Jen14</b:Tag>
    <b:SourceType>JournalArticle</b:SourceType>
    <b:Guid>{C7735A17-C931-493C-AB60-81CC3DA5F761}</b:Guid>
    <b:Author>
      <b:Author>
        <b:NameList>
          <b:Person>
            <b:Last>Graham</b:Last>
            <b:First>Jennifer</b:First>
          </b:Person>
        </b:NameList>
      </b:Author>
    </b:Author>
    <b:Title>Globalization provides a better life for all</b:Title>
    <b:Year>2014</b:Year>
    <b:RefOrder>3</b:RefOrder>
  </b:Source>
  <b:Source>
    <b:Tag>Mel14</b:Tag>
    <b:SourceType>JournalArticle</b:SourceType>
    <b:Guid>{07C35A32-2913-4AFD-A321-F6469488DA58}</b:Guid>
    <b:Author>
      <b:Author>
        <b:NameList>
          <b:Person>
            <b:Last>Lambrick</b:Last>
            <b:First>Melanie</b:First>
          </b:Person>
        </b:NameList>
      </b:Author>
    </b:Author>
    <b:Title>Globalization Benefits Powerful Businesses at the Expense of Poor Nations</b:Title>
    <b:Year>2014</b:Year>
    <b:RefOrder>4</b:RefOrder>
  </b:Source>
  <b:Source>
    <b:Tag>UBe18</b:Tag>
    <b:SourceType>JournalArticle</b:SourceType>
    <b:Guid>{6A3354CE-2676-4859-B538-886E16910802}</b:Guid>
    <b:Author>
      <b:Author>
        <b:NameList>
          <b:Person>
            <b:Last>Beck</b:Last>
            <b:First>U</b:First>
          </b:Person>
        </b:NameList>
      </b:Author>
    </b:Author>
    <b:Title>what is globalization</b:Title>
    <b:Year>2018</b:Year>
    <b:RefOrder>1</b:RefOrder>
  </b:Source>
</b:Sources>
</file>

<file path=customXml/itemProps1.xml><?xml version="1.0" encoding="utf-8"?>
<ds:datastoreItem xmlns:ds="http://schemas.openxmlformats.org/officeDocument/2006/customXml" ds:itemID="{0B27EC0B-F1E3-492C-A62F-1D1B9B861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Ryan Peace</cp:lastModifiedBy>
  <cp:revision>2</cp:revision>
  <dcterms:created xsi:type="dcterms:W3CDTF">2019-11-24T18:57:00Z</dcterms:created>
  <dcterms:modified xsi:type="dcterms:W3CDTF">2019-11-24T18:57:00Z</dcterms:modified>
</cp:coreProperties>
</file>